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FFA" w:rsidRDefault="003F4FFA" w:rsidP="003F4FF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Российская Федерация</w:t>
      </w:r>
    </w:p>
    <w:p w:rsidR="003F4FFA" w:rsidRDefault="003F4FFA" w:rsidP="003F4FF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3F4FFA" w:rsidRDefault="003F4FFA" w:rsidP="003F4FFA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Труновская</w:t>
      </w:r>
      <w:proofErr w:type="spellEnd"/>
      <w:r>
        <w:rPr>
          <w:bCs/>
          <w:sz w:val="28"/>
          <w:szCs w:val="28"/>
        </w:rPr>
        <w:t xml:space="preserve"> средняя общеобразовательная школа</w:t>
      </w:r>
    </w:p>
    <w:p w:rsidR="003F4FFA" w:rsidRDefault="003F4FFA" w:rsidP="003F4FFA">
      <w:pPr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Краснозоренского</w:t>
      </w:r>
      <w:proofErr w:type="spellEnd"/>
      <w:r>
        <w:rPr>
          <w:bCs/>
          <w:sz w:val="28"/>
          <w:szCs w:val="28"/>
        </w:rPr>
        <w:t xml:space="preserve"> района</w:t>
      </w:r>
    </w:p>
    <w:p w:rsidR="003F4FFA" w:rsidRDefault="003F4FFA" w:rsidP="003F4FF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Орловской области</w:t>
      </w:r>
    </w:p>
    <w:p w:rsidR="003F4FFA" w:rsidRDefault="003F4FFA" w:rsidP="003F4FFA">
      <w:pPr>
        <w:jc w:val="center"/>
        <w:rPr>
          <w:bCs/>
          <w:sz w:val="28"/>
          <w:szCs w:val="28"/>
        </w:rPr>
      </w:pPr>
    </w:p>
    <w:p w:rsidR="003F4FFA" w:rsidRDefault="0013066C" w:rsidP="003F4FFA">
      <w:pPr>
        <w:jc w:val="center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3853815</wp:posOffset>
            </wp:positionH>
            <wp:positionV relativeFrom="paragraph">
              <wp:posOffset>167640</wp:posOffset>
            </wp:positionV>
            <wp:extent cx="1695450" cy="12668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4FFA" w:rsidRDefault="003F4FFA" w:rsidP="003F4FFA">
      <w:pPr>
        <w:pStyle w:val="20"/>
        <w:shd w:val="clear" w:color="auto" w:fill="auto"/>
        <w:spacing w:after="22" w:line="280" w:lineRule="exact"/>
        <w:ind w:firstLine="0"/>
        <w:rPr>
          <w:sz w:val="28"/>
          <w:szCs w:val="28"/>
        </w:rPr>
      </w:pPr>
      <w:r>
        <w:t>Принято на педсовете</w:t>
      </w:r>
    </w:p>
    <w:p w:rsidR="003F4FFA" w:rsidRDefault="003F4FFA" w:rsidP="003F4FFA">
      <w:pPr>
        <w:pStyle w:val="20"/>
        <w:shd w:val="clear" w:color="auto" w:fill="auto"/>
        <w:spacing w:after="1887" w:line="280" w:lineRule="exact"/>
        <w:ind w:firstLine="0"/>
        <w:jc w:val="left"/>
      </w:pPr>
      <w:r>
        <w:t>Протокол №1 от 30.08.2021г.</w:t>
      </w:r>
      <w:r w:rsidR="0013066C" w:rsidRPr="0013066C"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t xml:space="preserve"> </w:t>
      </w:r>
    </w:p>
    <w:p w:rsidR="003F4FFA" w:rsidRDefault="003F4FFA" w:rsidP="003F4FFA">
      <w:pPr>
        <w:rPr>
          <w:bCs/>
          <w:sz w:val="28"/>
          <w:szCs w:val="28"/>
        </w:rPr>
      </w:pPr>
    </w:p>
    <w:p w:rsidR="003F4FFA" w:rsidRDefault="003F4FFA" w:rsidP="003F4FFA">
      <w:pPr>
        <w:rPr>
          <w:bCs/>
          <w:sz w:val="28"/>
          <w:szCs w:val="28"/>
        </w:rPr>
      </w:pPr>
    </w:p>
    <w:p w:rsidR="003F4FFA" w:rsidRDefault="003F4FFA" w:rsidP="003F4FFA">
      <w:pPr>
        <w:jc w:val="center"/>
        <w:rPr>
          <w:bCs/>
          <w:sz w:val="28"/>
          <w:szCs w:val="28"/>
        </w:rPr>
      </w:pPr>
    </w:p>
    <w:p w:rsidR="003F4FFA" w:rsidRDefault="003F4FFA" w:rsidP="003F4F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3F4FFA" w:rsidRDefault="003F4FFA" w:rsidP="003F4FFA">
      <w:pPr>
        <w:jc w:val="center"/>
        <w:rPr>
          <w:b/>
          <w:bCs/>
          <w:sz w:val="28"/>
          <w:szCs w:val="28"/>
        </w:rPr>
      </w:pPr>
      <w:r w:rsidRPr="009C4096">
        <w:rPr>
          <w:b/>
          <w:bCs/>
          <w:sz w:val="32"/>
          <w:szCs w:val="32"/>
        </w:rPr>
        <w:t>«Родная  литература»</w:t>
      </w:r>
      <w:r w:rsidRPr="00BE6B6C">
        <w:rPr>
          <w:b/>
          <w:bCs/>
          <w:sz w:val="64"/>
          <w:szCs w:val="64"/>
        </w:rPr>
        <w:t xml:space="preserve">  </w:t>
      </w:r>
    </w:p>
    <w:p w:rsidR="003F4FFA" w:rsidRDefault="003F4FFA" w:rsidP="003F4FFA">
      <w:pPr>
        <w:jc w:val="center"/>
        <w:rPr>
          <w:b/>
          <w:bCs/>
          <w:sz w:val="28"/>
          <w:szCs w:val="28"/>
        </w:rPr>
      </w:pPr>
    </w:p>
    <w:p w:rsidR="003F4FFA" w:rsidRDefault="003F4FFA" w:rsidP="003F4FFA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Предмет:</w:t>
      </w:r>
      <w:r>
        <w:rPr>
          <w:bCs/>
          <w:sz w:val="28"/>
          <w:szCs w:val="28"/>
        </w:rPr>
        <w:t xml:space="preserve">  родная литература</w:t>
      </w:r>
    </w:p>
    <w:p w:rsidR="003F4FFA" w:rsidRDefault="003F4FFA" w:rsidP="003F4FFA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Класс:</w:t>
      </w:r>
      <w:r>
        <w:rPr>
          <w:bCs/>
          <w:sz w:val="28"/>
          <w:szCs w:val="28"/>
        </w:rPr>
        <w:t xml:space="preserve"> 9</w:t>
      </w:r>
    </w:p>
    <w:p w:rsidR="003F4FFA" w:rsidRDefault="003F4FFA" w:rsidP="003F4FFA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Количество часов:</w:t>
      </w:r>
      <w:r>
        <w:rPr>
          <w:bCs/>
          <w:sz w:val="28"/>
          <w:szCs w:val="28"/>
        </w:rPr>
        <w:t xml:space="preserve">9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 (17ч.) – по 0,5ч. в неделю.</w:t>
      </w:r>
    </w:p>
    <w:p w:rsidR="003F4FFA" w:rsidRDefault="003F4FFA" w:rsidP="003F4FFA">
      <w:pPr>
        <w:tabs>
          <w:tab w:val="center" w:pos="4677"/>
        </w:tabs>
        <w:rPr>
          <w:b/>
          <w:bCs/>
          <w:sz w:val="28"/>
          <w:szCs w:val="28"/>
        </w:rPr>
      </w:pPr>
    </w:p>
    <w:p w:rsidR="003F4FFA" w:rsidRDefault="003F4FFA" w:rsidP="003F4FFA">
      <w:pPr>
        <w:rPr>
          <w:b/>
          <w:bCs/>
          <w:sz w:val="28"/>
          <w:szCs w:val="28"/>
        </w:rPr>
      </w:pPr>
    </w:p>
    <w:p w:rsidR="003F4FFA" w:rsidRDefault="003F4FFA" w:rsidP="003F4FF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 реализации:</w:t>
      </w:r>
      <w:r>
        <w:rPr>
          <w:sz w:val="28"/>
          <w:szCs w:val="28"/>
        </w:rPr>
        <w:t xml:space="preserve"> 1 год (2021-2022 </w:t>
      </w:r>
      <w:proofErr w:type="spellStart"/>
      <w:r>
        <w:rPr>
          <w:sz w:val="28"/>
          <w:szCs w:val="28"/>
        </w:rPr>
        <w:t>уч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од</w:t>
      </w:r>
      <w:proofErr w:type="spellEnd"/>
      <w:r>
        <w:rPr>
          <w:sz w:val="28"/>
          <w:szCs w:val="28"/>
        </w:rPr>
        <w:t>)</w:t>
      </w:r>
    </w:p>
    <w:p w:rsidR="003F4FFA" w:rsidRDefault="003F4FFA" w:rsidP="003F4FFA">
      <w:pPr>
        <w:rPr>
          <w:sz w:val="28"/>
          <w:szCs w:val="28"/>
        </w:rPr>
      </w:pPr>
      <w:r>
        <w:rPr>
          <w:b/>
          <w:sz w:val="28"/>
          <w:szCs w:val="28"/>
        </w:rPr>
        <w:t>Составил:</w:t>
      </w:r>
      <w:r>
        <w:rPr>
          <w:sz w:val="28"/>
          <w:szCs w:val="28"/>
        </w:rPr>
        <w:t xml:space="preserve"> учитель русского языка и литературы</w:t>
      </w:r>
    </w:p>
    <w:p w:rsidR="003F4FFA" w:rsidRDefault="003F4FFA" w:rsidP="003F4FFA">
      <w:pPr>
        <w:rPr>
          <w:sz w:val="28"/>
          <w:szCs w:val="28"/>
        </w:rPr>
      </w:pPr>
      <w:r>
        <w:rPr>
          <w:sz w:val="28"/>
          <w:szCs w:val="28"/>
        </w:rPr>
        <w:t>высшей квалификационной категории  Сальникова Людмила Владимировна</w:t>
      </w:r>
    </w:p>
    <w:p w:rsidR="003F4FFA" w:rsidRDefault="003F4FFA" w:rsidP="003F4FFA">
      <w:pPr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</w:p>
    <w:p w:rsidR="003F4FFA" w:rsidRDefault="003F4FFA" w:rsidP="003F4FFA">
      <w:pPr>
        <w:jc w:val="center"/>
        <w:rPr>
          <w:sz w:val="28"/>
          <w:szCs w:val="28"/>
        </w:rPr>
      </w:pPr>
      <w:r>
        <w:rPr>
          <w:sz w:val="28"/>
          <w:szCs w:val="28"/>
        </w:rPr>
        <w:t>п. Ключики</w:t>
      </w:r>
    </w:p>
    <w:p w:rsidR="003F4FFA" w:rsidRDefault="003F4FFA" w:rsidP="003F4FFA">
      <w:pPr>
        <w:jc w:val="center"/>
        <w:rPr>
          <w:sz w:val="28"/>
          <w:szCs w:val="28"/>
        </w:rPr>
      </w:pPr>
      <w:r>
        <w:rPr>
          <w:sz w:val="28"/>
          <w:szCs w:val="28"/>
        </w:rPr>
        <w:t>2021г.</w:t>
      </w:r>
    </w:p>
    <w:p w:rsidR="003F4FFA" w:rsidRDefault="003F4FFA" w:rsidP="003F4FFA">
      <w:pPr>
        <w:jc w:val="center"/>
        <w:rPr>
          <w:b/>
          <w:bCs/>
          <w:sz w:val="28"/>
          <w:szCs w:val="28"/>
        </w:rPr>
      </w:pPr>
    </w:p>
    <w:p w:rsidR="003F4FFA" w:rsidRDefault="003F4FFA" w:rsidP="003F4FFA">
      <w:pPr>
        <w:pStyle w:val="20"/>
        <w:shd w:val="clear" w:color="auto" w:fill="auto"/>
        <w:spacing w:line="240" w:lineRule="auto"/>
        <w:ind w:firstLine="720"/>
        <w:jc w:val="center"/>
        <w:rPr>
          <w:i/>
          <w:iCs/>
          <w:sz w:val="28"/>
          <w:szCs w:val="28"/>
        </w:rPr>
      </w:pPr>
    </w:p>
    <w:p w:rsidR="003F4FFA" w:rsidRDefault="003F4FFA" w:rsidP="00551FF2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3F4FFA" w:rsidRDefault="003F4FFA" w:rsidP="00551FF2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</w:p>
    <w:p w:rsidR="00551FF2" w:rsidRDefault="00551FF2" w:rsidP="00551FF2">
      <w:pPr>
        <w:shd w:val="clear" w:color="auto" w:fill="FFFFFF"/>
        <w:ind w:firstLine="567"/>
        <w:jc w:val="center"/>
        <w:rPr>
          <w:b/>
          <w:bCs/>
          <w:sz w:val="28"/>
          <w:szCs w:val="28"/>
        </w:rPr>
      </w:pPr>
      <w:r w:rsidRPr="00F36A3C">
        <w:rPr>
          <w:b/>
          <w:bCs/>
          <w:sz w:val="28"/>
          <w:szCs w:val="28"/>
        </w:rPr>
        <w:lastRenderedPageBreak/>
        <w:t xml:space="preserve">Раздел 1. </w:t>
      </w:r>
      <w:r>
        <w:rPr>
          <w:b/>
          <w:bCs/>
          <w:sz w:val="28"/>
          <w:szCs w:val="28"/>
        </w:rPr>
        <w:t>Планируемые результаты освоения</w:t>
      </w:r>
      <w:r w:rsidRPr="00F36A3C">
        <w:rPr>
          <w:b/>
          <w:bCs/>
          <w:sz w:val="28"/>
          <w:szCs w:val="28"/>
        </w:rPr>
        <w:t xml:space="preserve"> учебного предмета</w:t>
      </w:r>
    </w:p>
    <w:p w:rsidR="00551FF2" w:rsidRDefault="00551FF2" w:rsidP="00551FF2">
      <w:pPr>
        <w:jc w:val="center"/>
        <w:rPr>
          <w:rStyle w:val="21"/>
          <w:i w:val="0"/>
          <w:iCs w:val="0"/>
          <w:color w:val="000000"/>
          <w:sz w:val="28"/>
          <w:szCs w:val="28"/>
        </w:rPr>
      </w:pPr>
      <w:r w:rsidRPr="00DD28F5">
        <w:rPr>
          <w:rStyle w:val="21"/>
          <w:i w:val="0"/>
          <w:iCs w:val="0"/>
          <w:color w:val="000000"/>
          <w:sz w:val="28"/>
          <w:szCs w:val="28"/>
        </w:rPr>
        <w:t>«Родная литература»</w:t>
      </w:r>
    </w:p>
    <w:p w:rsidR="00551FF2" w:rsidRPr="00DD28F5" w:rsidRDefault="00551FF2" w:rsidP="00551FF2">
      <w:pPr>
        <w:jc w:val="center"/>
        <w:rPr>
          <w:sz w:val="28"/>
          <w:szCs w:val="28"/>
        </w:rPr>
      </w:pPr>
    </w:p>
    <w:p w:rsidR="00551FF2" w:rsidRDefault="00551FF2" w:rsidP="00551FF2">
      <w:pPr>
        <w:pStyle w:val="20"/>
        <w:shd w:val="clear" w:color="auto" w:fill="auto"/>
        <w:spacing w:line="240" w:lineRule="auto"/>
        <w:ind w:firstLine="720"/>
        <w:rPr>
          <w:rStyle w:val="2"/>
          <w:b/>
          <w:bCs/>
          <w:color w:val="000000"/>
          <w:sz w:val="28"/>
          <w:szCs w:val="28"/>
        </w:rPr>
      </w:pPr>
      <w:r w:rsidRPr="00D06745">
        <w:rPr>
          <w:rStyle w:val="2"/>
          <w:b/>
          <w:bCs/>
          <w:color w:val="000000"/>
          <w:sz w:val="28"/>
          <w:szCs w:val="28"/>
        </w:rPr>
        <w:t>Личностные результаты:</w:t>
      </w:r>
    </w:p>
    <w:p w:rsidR="00551FF2" w:rsidRDefault="00551FF2" w:rsidP="00551FF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понимание</w:t>
      </w:r>
      <w:r w:rsidRPr="00D06745">
        <w:rPr>
          <w:color w:val="000000"/>
          <w:sz w:val="28"/>
          <w:szCs w:val="28"/>
        </w:rPr>
        <w:t xml:space="preserve"> российской гражданской идентичности: патриотизма, любви и уважения к Отечеству, чувства гордости за свою Родину, </w:t>
      </w:r>
      <w:r>
        <w:rPr>
          <w:color w:val="000000"/>
          <w:sz w:val="28"/>
          <w:szCs w:val="28"/>
        </w:rPr>
        <w:t xml:space="preserve">родной край, </w:t>
      </w:r>
      <w:r w:rsidRPr="00D06745">
        <w:rPr>
          <w:color w:val="000000"/>
          <w:sz w:val="28"/>
          <w:szCs w:val="28"/>
        </w:rPr>
        <w:t xml:space="preserve">прошлое и настоящее многонационального народа России; </w:t>
      </w:r>
    </w:p>
    <w:p w:rsidR="00551FF2" w:rsidRDefault="00551FF2" w:rsidP="00551FF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745">
        <w:rPr>
          <w:color w:val="000000"/>
          <w:sz w:val="28"/>
          <w:szCs w:val="28"/>
        </w:rPr>
        <w:t>осознание своей этнической принадлежности, знание истории, языка, культуры своего народа, своего края</w:t>
      </w:r>
      <w:r>
        <w:rPr>
          <w:color w:val="000000"/>
          <w:sz w:val="28"/>
          <w:szCs w:val="28"/>
        </w:rPr>
        <w:t>;</w:t>
      </w:r>
    </w:p>
    <w:p w:rsidR="00551FF2" w:rsidRPr="00D06745" w:rsidRDefault="00551FF2" w:rsidP="00551FF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обретение</w:t>
      </w:r>
      <w:r w:rsidRPr="00D06745">
        <w:rPr>
          <w:color w:val="000000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51FF2" w:rsidRPr="00D06745" w:rsidRDefault="00551FF2" w:rsidP="00551FF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</w:t>
      </w:r>
      <w:r w:rsidRPr="00D06745">
        <w:rPr>
          <w:color w:val="000000"/>
          <w:sz w:val="28"/>
          <w:szCs w:val="28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учебно-исследовательской, творческой и других видов деятельности;</w:t>
      </w:r>
    </w:p>
    <w:p w:rsidR="00551FF2" w:rsidRDefault="00551FF2" w:rsidP="00551FF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06745">
        <w:rPr>
          <w:color w:val="000000"/>
          <w:sz w:val="28"/>
          <w:szCs w:val="28"/>
        </w:rPr>
        <w:t xml:space="preserve">сознания через освоение художественного наследия </w:t>
      </w:r>
      <w:r>
        <w:rPr>
          <w:color w:val="000000"/>
          <w:sz w:val="28"/>
          <w:szCs w:val="28"/>
        </w:rPr>
        <w:t>писателей родного края</w:t>
      </w:r>
      <w:r w:rsidRPr="00D06745">
        <w:rPr>
          <w:color w:val="000000"/>
          <w:sz w:val="28"/>
          <w:szCs w:val="28"/>
        </w:rPr>
        <w:t>, творческой деятельности эстетического характера.</w:t>
      </w:r>
    </w:p>
    <w:p w:rsidR="00551FF2" w:rsidRPr="00D06745" w:rsidRDefault="00551FF2" w:rsidP="00551FF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1FF2" w:rsidRDefault="00551FF2" w:rsidP="00551FF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proofErr w:type="spellStart"/>
      <w:r w:rsidRPr="00D06745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D06745">
        <w:rPr>
          <w:b/>
          <w:bCs/>
          <w:color w:val="000000"/>
          <w:sz w:val="28"/>
          <w:szCs w:val="28"/>
        </w:rPr>
        <w:t xml:space="preserve"> результаты:</w:t>
      </w:r>
    </w:p>
    <w:p w:rsidR="00551FF2" w:rsidRPr="00D06745" w:rsidRDefault="00551FF2" w:rsidP="00551FF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745">
        <w:rPr>
          <w:color w:val="000000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51FF2" w:rsidRPr="00D06745" w:rsidRDefault="00551FF2" w:rsidP="00551FF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745">
        <w:rPr>
          <w:color w:val="000000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51FF2" w:rsidRPr="00D06745" w:rsidRDefault="00551FF2" w:rsidP="00551FF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745">
        <w:rPr>
          <w:color w:val="000000"/>
          <w:sz w:val="28"/>
          <w:szCs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D06745">
        <w:rPr>
          <w:color w:val="000000"/>
          <w:sz w:val="28"/>
          <w:szCs w:val="28"/>
        </w:rPr>
        <w:t>логическое рассуждение</w:t>
      </w:r>
      <w:proofErr w:type="gramEnd"/>
      <w:r w:rsidRPr="00D06745">
        <w:rPr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551FF2" w:rsidRPr="00D06745" w:rsidRDefault="00551FF2" w:rsidP="00551FF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овладение навыками </w:t>
      </w:r>
      <w:r w:rsidRPr="00D06745">
        <w:rPr>
          <w:color w:val="000000"/>
          <w:sz w:val="28"/>
          <w:szCs w:val="28"/>
        </w:rPr>
        <w:t>смыслово</w:t>
      </w:r>
      <w:r>
        <w:rPr>
          <w:color w:val="000000"/>
          <w:sz w:val="28"/>
          <w:szCs w:val="28"/>
        </w:rPr>
        <w:t>го</w:t>
      </w:r>
      <w:r w:rsidRPr="00D06745">
        <w:rPr>
          <w:color w:val="000000"/>
          <w:sz w:val="28"/>
          <w:szCs w:val="28"/>
        </w:rPr>
        <w:t xml:space="preserve"> чтени</w:t>
      </w:r>
      <w:r>
        <w:rPr>
          <w:color w:val="000000"/>
          <w:sz w:val="28"/>
          <w:szCs w:val="28"/>
        </w:rPr>
        <w:t>я</w:t>
      </w:r>
      <w:r w:rsidRPr="00D06745">
        <w:rPr>
          <w:color w:val="000000"/>
          <w:sz w:val="28"/>
          <w:szCs w:val="28"/>
        </w:rPr>
        <w:t>;</w:t>
      </w:r>
    </w:p>
    <w:p w:rsidR="00551FF2" w:rsidRPr="00D06745" w:rsidRDefault="00551FF2" w:rsidP="00551FF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06745">
        <w:rPr>
          <w:color w:val="000000"/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551FF2" w:rsidRDefault="00551FF2" w:rsidP="00551FF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>компетентность</w:t>
      </w:r>
      <w:r w:rsidRPr="00D06745">
        <w:rPr>
          <w:color w:val="000000"/>
          <w:sz w:val="28"/>
          <w:szCs w:val="28"/>
        </w:rPr>
        <w:t xml:space="preserve"> в области использования информационно-коммуникационных технологий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551FF2" w:rsidRDefault="00551FF2" w:rsidP="00551FF2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551FF2" w:rsidRDefault="00551FF2" w:rsidP="00551FF2">
      <w:pPr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Предметные:</w:t>
      </w:r>
    </w:p>
    <w:p w:rsidR="00551FF2" w:rsidRPr="0008394D" w:rsidRDefault="00551FF2" w:rsidP="00551FF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proofErr w:type="spellStart"/>
      <w:r>
        <w:rPr>
          <w:rStyle w:val="2"/>
          <w:color w:val="000000"/>
          <w:sz w:val="28"/>
          <w:szCs w:val="28"/>
        </w:rPr>
        <w:t>сформированность</w:t>
      </w:r>
      <w:proofErr w:type="spellEnd"/>
      <w:r>
        <w:rPr>
          <w:rStyle w:val="2"/>
          <w:color w:val="000000"/>
          <w:sz w:val="28"/>
          <w:szCs w:val="28"/>
        </w:rPr>
        <w:t xml:space="preserve"> </w:t>
      </w:r>
      <w:r w:rsidRPr="00547CD1">
        <w:rPr>
          <w:rStyle w:val="2"/>
          <w:color w:val="000000"/>
          <w:sz w:val="28"/>
          <w:szCs w:val="28"/>
        </w:rPr>
        <w:t xml:space="preserve">внутренней потребности </w:t>
      </w:r>
      <w:r>
        <w:rPr>
          <w:rStyle w:val="2"/>
          <w:color w:val="000000"/>
          <w:sz w:val="28"/>
          <w:szCs w:val="28"/>
        </w:rPr>
        <w:t>обучающихся</w:t>
      </w:r>
      <w:r w:rsidRPr="00547CD1">
        <w:rPr>
          <w:rStyle w:val="2"/>
          <w:color w:val="000000"/>
          <w:sz w:val="28"/>
          <w:szCs w:val="28"/>
        </w:rPr>
        <w:t xml:space="preserve"> в </w:t>
      </w:r>
      <w:r>
        <w:rPr>
          <w:rStyle w:val="2"/>
          <w:color w:val="000000"/>
          <w:sz w:val="28"/>
          <w:szCs w:val="28"/>
        </w:rPr>
        <w:t>чтении произведений писателей-орловцев</w:t>
      </w:r>
      <w:r w:rsidRPr="00547CD1">
        <w:rPr>
          <w:rStyle w:val="2"/>
          <w:color w:val="000000"/>
          <w:sz w:val="28"/>
          <w:szCs w:val="28"/>
        </w:rPr>
        <w:t>, чувства любви к своей родине</w:t>
      </w:r>
      <w:r>
        <w:rPr>
          <w:rStyle w:val="2"/>
          <w:color w:val="000000"/>
          <w:sz w:val="28"/>
          <w:szCs w:val="28"/>
        </w:rPr>
        <w:t>,</w:t>
      </w:r>
      <w:r w:rsidRPr="00547CD1">
        <w:rPr>
          <w:rStyle w:val="2"/>
          <w:color w:val="000000"/>
          <w:sz w:val="28"/>
          <w:szCs w:val="28"/>
        </w:rPr>
        <w:t xml:space="preserve"> Орловской земле, чувства кровного родства с ее прошлым и настоящим</w:t>
      </w:r>
      <w:r>
        <w:rPr>
          <w:rStyle w:val="2"/>
          <w:color w:val="000000"/>
          <w:sz w:val="28"/>
          <w:szCs w:val="28"/>
        </w:rPr>
        <w:t>, отраженным в художественных текстах;</w:t>
      </w:r>
      <w:r w:rsidRPr="0008394D">
        <w:rPr>
          <w:sz w:val="28"/>
          <w:szCs w:val="28"/>
        </w:rPr>
        <w:t xml:space="preserve"> </w:t>
      </w:r>
    </w:p>
    <w:p w:rsidR="00551FF2" w:rsidRPr="0008394D" w:rsidRDefault="00551FF2" w:rsidP="00551FF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получение </w:t>
      </w:r>
      <w:r w:rsidRPr="0008394D">
        <w:rPr>
          <w:sz w:val="28"/>
          <w:szCs w:val="28"/>
        </w:rPr>
        <w:t>опыта медленного чтения произведений русской родной (региональной) литературы</w:t>
      </w:r>
      <w:r>
        <w:rPr>
          <w:sz w:val="28"/>
          <w:szCs w:val="28"/>
        </w:rPr>
        <w:t>;</w:t>
      </w:r>
      <w:r w:rsidRPr="0008394D">
        <w:rPr>
          <w:sz w:val="28"/>
          <w:szCs w:val="28"/>
        </w:rPr>
        <w:t xml:space="preserve"> </w:t>
      </w:r>
    </w:p>
    <w:p w:rsidR="00551FF2" w:rsidRPr="0008394D" w:rsidRDefault="00551FF2" w:rsidP="00551FF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547CD1">
        <w:rPr>
          <w:rStyle w:val="2"/>
          <w:color w:val="000000"/>
          <w:sz w:val="28"/>
          <w:szCs w:val="28"/>
        </w:rPr>
        <w:t>приобретение знаний о жизни и творчестве орловских поэтов и прозаиков, постижение тайн художественного слова наших великих земляков</w:t>
      </w:r>
      <w:r>
        <w:rPr>
          <w:rStyle w:val="2"/>
          <w:color w:val="000000"/>
          <w:sz w:val="28"/>
          <w:szCs w:val="28"/>
        </w:rPr>
        <w:t>;</w:t>
      </w:r>
    </w:p>
    <w:p w:rsidR="00551FF2" w:rsidRPr="0008394D" w:rsidRDefault="00551FF2" w:rsidP="00551FF2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</w:t>
      </w:r>
      <w:r w:rsidRPr="0008394D">
        <w:rPr>
          <w:sz w:val="28"/>
          <w:szCs w:val="28"/>
        </w:rPr>
        <w:t>умения анализировать в устной и письменной форме самостоятельно прочитанные произведения, их отдельные фрагменты, аспекты</w:t>
      </w:r>
      <w:r>
        <w:rPr>
          <w:sz w:val="28"/>
          <w:szCs w:val="28"/>
        </w:rPr>
        <w:t>;</w:t>
      </w:r>
    </w:p>
    <w:p w:rsidR="00551FF2" w:rsidRPr="0008394D" w:rsidRDefault="00551FF2" w:rsidP="00551FF2">
      <w:pPr>
        <w:numPr>
          <w:ilvl w:val="0"/>
          <w:numId w:val="3"/>
        </w:numPr>
        <w:rPr>
          <w:sz w:val="28"/>
          <w:szCs w:val="28"/>
        </w:rPr>
      </w:pPr>
      <w:r w:rsidRPr="0008394D">
        <w:rPr>
          <w:sz w:val="28"/>
          <w:szCs w:val="28"/>
        </w:rPr>
        <w:t>умение делать читательский выбор;</w:t>
      </w:r>
    </w:p>
    <w:p w:rsidR="00551FF2" w:rsidRPr="0008394D" w:rsidRDefault="00551FF2" w:rsidP="00551FF2">
      <w:pPr>
        <w:numPr>
          <w:ilvl w:val="0"/>
          <w:numId w:val="3"/>
        </w:numPr>
        <w:rPr>
          <w:sz w:val="28"/>
          <w:szCs w:val="28"/>
        </w:rPr>
      </w:pPr>
      <w:r w:rsidRPr="0008394D">
        <w:rPr>
          <w:sz w:val="28"/>
          <w:szCs w:val="28"/>
        </w:rPr>
        <w:t>умени</w:t>
      </w:r>
      <w:r>
        <w:rPr>
          <w:sz w:val="28"/>
          <w:szCs w:val="28"/>
        </w:rPr>
        <w:t>е</w:t>
      </w:r>
      <w:r w:rsidRPr="0008394D">
        <w:rPr>
          <w:sz w:val="28"/>
          <w:szCs w:val="28"/>
        </w:rPr>
        <w:t xml:space="preserve">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551FF2" w:rsidRPr="0008394D" w:rsidRDefault="00551FF2" w:rsidP="00551FF2">
      <w:pPr>
        <w:numPr>
          <w:ilvl w:val="0"/>
          <w:numId w:val="3"/>
        </w:numPr>
        <w:rPr>
          <w:sz w:val="28"/>
          <w:szCs w:val="28"/>
        </w:rPr>
      </w:pPr>
      <w:r w:rsidRPr="0008394D">
        <w:rPr>
          <w:sz w:val="28"/>
          <w:szCs w:val="28"/>
        </w:rPr>
        <w:t>овладение различными формами продуктивной читательской и текстовой деятельности;</w:t>
      </w:r>
    </w:p>
    <w:p w:rsidR="00551FF2" w:rsidRPr="0008394D" w:rsidRDefault="00551FF2" w:rsidP="00551FF2">
      <w:pPr>
        <w:numPr>
          <w:ilvl w:val="0"/>
          <w:numId w:val="3"/>
        </w:numPr>
        <w:rPr>
          <w:sz w:val="28"/>
          <w:szCs w:val="28"/>
        </w:rPr>
      </w:pPr>
      <w:r w:rsidRPr="0008394D">
        <w:rPr>
          <w:sz w:val="28"/>
          <w:szCs w:val="28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551FF2" w:rsidRPr="00547CD1" w:rsidRDefault="00551FF2" w:rsidP="00551FF2">
      <w:pPr>
        <w:pStyle w:val="20"/>
        <w:numPr>
          <w:ilvl w:val="0"/>
          <w:numId w:val="3"/>
        </w:numPr>
        <w:shd w:val="clear" w:color="auto" w:fill="auto"/>
        <w:spacing w:line="240" w:lineRule="auto"/>
        <w:rPr>
          <w:sz w:val="28"/>
          <w:szCs w:val="28"/>
        </w:rPr>
      </w:pPr>
      <w:proofErr w:type="spellStart"/>
      <w:r>
        <w:rPr>
          <w:rStyle w:val="2"/>
          <w:color w:val="000000"/>
          <w:sz w:val="28"/>
          <w:szCs w:val="28"/>
        </w:rPr>
        <w:t>с</w:t>
      </w:r>
      <w:r w:rsidRPr="00547CD1">
        <w:rPr>
          <w:rStyle w:val="2"/>
          <w:color w:val="000000"/>
          <w:sz w:val="28"/>
          <w:szCs w:val="28"/>
        </w:rPr>
        <w:t>формирова</w:t>
      </w:r>
      <w:r>
        <w:rPr>
          <w:rStyle w:val="2"/>
          <w:color w:val="000000"/>
          <w:sz w:val="28"/>
          <w:szCs w:val="28"/>
        </w:rPr>
        <w:t>нность</w:t>
      </w:r>
      <w:proofErr w:type="spellEnd"/>
      <w:r>
        <w:rPr>
          <w:rStyle w:val="2"/>
          <w:color w:val="000000"/>
          <w:sz w:val="28"/>
          <w:szCs w:val="28"/>
        </w:rPr>
        <w:t xml:space="preserve"> у обучающихся</w:t>
      </w:r>
      <w:r w:rsidRPr="00547CD1">
        <w:rPr>
          <w:rStyle w:val="2"/>
          <w:color w:val="000000"/>
          <w:sz w:val="28"/>
          <w:szCs w:val="28"/>
        </w:rPr>
        <w:t xml:space="preserve"> основ культурологических знаний, бережно</w:t>
      </w:r>
      <w:r>
        <w:rPr>
          <w:rStyle w:val="2"/>
          <w:color w:val="000000"/>
          <w:sz w:val="28"/>
          <w:szCs w:val="28"/>
        </w:rPr>
        <w:t>го</w:t>
      </w:r>
      <w:r w:rsidRPr="00547CD1">
        <w:rPr>
          <w:rStyle w:val="2"/>
          <w:color w:val="000000"/>
          <w:sz w:val="28"/>
          <w:szCs w:val="28"/>
        </w:rPr>
        <w:t xml:space="preserve"> отношени</w:t>
      </w:r>
      <w:r>
        <w:rPr>
          <w:rStyle w:val="2"/>
          <w:color w:val="000000"/>
          <w:sz w:val="28"/>
          <w:szCs w:val="28"/>
        </w:rPr>
        <w:t>я</w:t>
      </w:r>
      <w:r w:rsidRPr="00547CD1">
        <w:rPr>
          <w:rStyle w:val="2"/>
          <w:color w:val="000000"/>
          <w:sz w:val="28"/>
          <w:szCs w:val="28"/>
        </w:rPr>
        <w:t xml:space="preserve"> к реликвиям прошлого, к своей малой родине</w:t>
      </w:r>
      <w:r>
        <w:rPr>
          <w:rStyle w:val="2"/>
          <w:color w:val="000000"/>
          <w:sz w:val="28"/>
          <w:szCs w:val="28"/>
        </w:rPr>
        <w:t>,</w:t>
      </w:r>
      <w:r w:rsidRPr="00547CD1">
        <w:rPr>
          <w:rStyle w:val="2"/>
          <w:color w:val="000000"/>
          <w:sz w:val="28"/>
          <w:szCs w:val="28"/>
        </w:rPr>
        <w:t xml:space="preserve"> углуб</w:t>
      </w:r>
      <w:r>
        <w:rPr>
          <w:rStyle w:val="2"/>
          <w:color w:val="000000"/>
          <w:sz w:val="28"/>
          <w:szCs w:val="28"/>
        </w:rPr>
        <w:t>ление</w:t>
      </w:r>
      <w:r w:rsidRPr="00547CD1">
        <w:rPr>
          <w:rStyle w:val="2"/>
          <w:color w:val="000000"/>
          <w:sz w:val="28"/>
          <w:szCs w:val="28"/>
        </w:rPr>
        <w:t xml:space="preserve"> представлени</w:t>
      </w:r>
      <w:r>
        <w:rPr>
          <w:rStyle w:val="2"/>
          <w:color w:val="000000"/>
          <w:sz w:val="28"/>
          <w:szCs w:val="28"/>
        </w:rPr>
        <w:t>й</w:t>
      </w:r>
      <w:r w:rsidRPr="00547CD1">
        <w:rPr>
          <w:rStyle w:val="2"/>
          <w:color w:val="000000"/>
          <w:sz w:val="28"/>
          <w:szCs w:val="28"/>
        </w:rPr>
        <w:t xml:space="preserve"> об истории и культурных связях родных мест с жизнью всей страны.</w:t>
      </w:r>
    </w:p>
    <w:p w:rsidR="00551FF2" w:rsidRPr="00547CD1" w:rsidRDefault="00551FF2" w:rsidP="00551FF2">
      <w:pPr>
        <w:ind w:left="360"/>
        <w:jc w:val="both"/>
        <w:rPr>
          <w:rStyle w:val="2"/>
          <w:color w:val="000000"/>
          <w:sz w:val="28"/>
          <w:szCs w:val="28"/>
        </w:rPr>
      </w:pPr>
    </w:p>
    <w:p w:rsidR="00551FF2" w:rsidRDefault="00551FF2" w:rsidP="00551FF2">
      <w:pPr>
        <w:rPr>
          <w:rStyle w:val="21"/>
          <w:i w:val="0"/>
          <w:iCs w:val="0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Раздел 2. Со</w:t>
      </w:r>
      <w:r w:rsidRPr="00835D7A">
        <w:rPr>
          <w:b/>
          <w:bCs/>
          <w:sz w:val="28"/>
          <w:szCs w:val="28"/>
        </w:rPr>
        <w:t>держание учебного предмета</w:t>
      </w:r>
      <w:r>
        <w:rPr>
          <w:b/>
          <w:bCs/>
          <w:sz w:val="28"/>
          <w:szCs w:val="28"/>
        </w:rPr>
        <w:t xml:space="preserve"> </w:t>
      </w:r>
      <w:r w:rsidRPr="00DD28F5">
        <w:rPr>
          <w:rStyle w:val="21"/>
          <w:i w:val="0"/>
          <w:iCs w:val="0"/>
          <w:color w:val="000000"/>
          <w:sz w:val="28"/>
          <w:szCs w:val="28"/>
        </w:rPr>
        <w:t>«Родная литература»</w:t>
      </w:r>
    </w:p>
    <w:p w:rsidR="00551FF2" w:rsidRDefault="00551FF2" w:rsidP="00551FF2">
      <w:pPr>
        <w:pStyle w:val="20"/>
        <w:shd w:val="clear" w:color="auto" w:fill="auto"/>
        <w:spacing w:line="240" w:lineRule="auto"/>
        <w:ind w:firstLine="0"/>
        <w:rPr>
          <w:rStyle w:val="2"/>
          <w:b/>
          <w:bCs/>
          <w:color w:val="000000"/>
          <w:sz w:val="28"/>
          <w:szCs w:val="28"/>
        </w:rPr>
      </w:pPr>
    </w:p>
    <w:p w:rsidR="00551FF2" w:rsidRPr="00CF785D" w:rsidRDefault="00551FF2" w:rsidP="00551FF2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sz w:val="28"/>
          <w:szCs w:val="28"/>
        </w:rPr>
      </w:pPr>
      <w:r w:rsidRPr="00392C76">
        <w:rPr>
          <w:rStyle w:val="5"/>
          <w:color w:val="000000"/>
          <w:sz w:val="28"/>
          <w:szCs w:val="28"/>
        </w:rPr>
        <w:t>9 класс</w:t>
      </w:r>
      <w:r>
        <w:rPr>
          <w:rStyle w:val="5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CF785D">
        <w:rPr>
          <w:sz w:val="28"/>
          <w:szCs w:val="28"/>
        </w:rPr>
        <w:t>17 часов)</w:t>
      </w:r>
    </w:p>
    <w:p w:rsidR="00551FF2" w:rsidRPr="00392C76" w:rsidRDefault="00551FF2" w:rsidP="00551FF2">
      <w:pPr>
        <w:pStyle w:val="50"/>
        <w:shd w:val="clear" w:color="auto" w:fill="auto"/>
        <w:tabs>
          <w:tab w:val="left" w:pos="3231"/>
        </w:tabs>
        <w:spacing w:before="0" w:after="0" w:line="240" w:lineRule="auto"/>
        <w:ind w:left="720"/>
        <w:jc w:val="both"/>
        <w:rPr>
          <w:sz w:val="28"/>
          <w:szCs w:val="28"/>
        </w:rPr>
      </w:pPr>
    </w:p>
    <w:p w:rsidR="00551FF2" w:rsidRPr="0096615A" w:rsidRDefault="00551FF2" w:rsidP="00551FF2">
      <w:pPr>
        <w:pStyle w:val="20"/>
        <w:shd w:val="clear" w:color="auto" w:fill="auto"/>
        <w:spacing w:line="240" w:lineRule="auto"/>
        <w:ind w:firstLine="720"/>
        <w:rPr>
          <w:b/>
          <w:bCs/>
          <w:sz w:val="28"/>
          <w:szCs w:val="28"/>
        </w:rPr>
      </w:pPr>
      <w:r w:rsidRPr="0096615A">
        <w:rPr>
          <w:rStyle w:val="2"/>
          <w:b/>
          <w:bCs/>
          <w:color w:val="000000"/>
          <w:sz w:val="28"/>
          <w:szCs w:val="28"/>
        </w:rPr>
        <w:t xml:space="preserve">Литературная жизнь </w:t>
      </w:r>
      <w:proofErr w:type="spellStart"/>
      <w:r w:rsidRPr="0096615A">
        <w:rPr>
          <w:rStyle w:val="2"/>
          <w:b/>
          <w:bCs/>
          <w:color w:val="000000"/>
          <w:sz w:val="28"/>
          <w:szCs w:val="28"/>
        </w:rPr>
        <w:t>Орловщины</w:t>
      </w:r>
      <w:proofErr w:type="spellEnd"/>
      <w:r w:rsidRPr="0096615A">
        <w:rPr>
          <w:rStyle w:val="2"/>
          <w:b/>
          <w:bCs/>
          <w:color w:val="000000"/>
          <w:sz w:val="28"/>
          <w:szCs w:val="28"/>
        </w:rPr>
        <w:t xml:space="preserve"> конца 18 — начала 19 в.в. (1 час).</w:t>
      </w:r>
    </w:p>
    <w:p w:rsidR="00551FF2" w:rsidRPr="0043757C" w:rsidRDefault="00551FF2" w:rsidP="00551FF2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392C76">
        <w:rPr>
          <w:rStyle w:val="2"/>
          <w:b/>
          <w:bCs/>
          <w:color w:val="000000"/>
          <w:sz w:val="28"/>
          <w:szCs w:val="28"/>
        </w:rPr>
        <w:t>Давыдов Д.</w:t>
      </w:r>
      <w:r>
        <w:rPr>
          <w:rStyle w:val="2"/>
          <w:b/>
          <w:bCs/>
          <w:color w:val="000000"/>
          <w:sz w:val="28"/>
          <w:szCs w:val="28"/>
        </w:rPr>
        <w:t>В.</w:t>
      </w:r>
      <w:r w:rsidRPr="0043757C">
        <w:rPr>
          <w:rStyle w:val="2"/>
          <w:color w:val="000000"/>
          <w:sz w:val="28"/>
          <w:szCs w:val="28"/>
        </w:rPr>
        <w:t xml:space="preserve"> </w:t>
      </w:r>
      <w:r w:rsidRPr="00392C76">
        <w:rPr>
          <w:rStyle w:val="2"/>
          <w:b/>
          <w:bCs/>
          <w:color w:val="000000"/>
          <w:sz w:val="28"/>
          <w:szCs w:val="28"/>
        </w:rPr>
        <w:t>(</w:t>
      </w:r>
      <w:r>
        <w:rPr>
          <w:rStyle w:val="2"/>
          <w:b/>
          <w:bCs/>
          <w:color w:val="000000"/>
          <w:sz w:val="28"/>
          <w:szCs w:val="28"/>
        </w:rPr>
        <w:t>1 час</w:t>
      </w:r>
      <w:r w:rsidRPr="00392C76">
        <w:rPr>
          <w:rStyle w:val="2"/>
          <w:b/>
          <w:bCs/>
          <w:color w:val="000000"/>
          <w:sz w:val="28"/>
          <w:szCs w:val="28"/>
        </w:rPr>
        <w:t>).</w:t>
      </w:r>
      <w:r w:rsidRPr="0043757C">
        <w:rPr>
          <w:rStyle w:val="2"/>
          <w:color w:val="000000"/>
          <w:sz w:val="28"/>
          <w:szCs w:val="28"/>
        </w:rPr>
        <w:t xml:space="preserve"> Слою о Давыдове. Война 1812 года в стихотворениях Д. </w:t>
      </w:r>
      <w:proofErr w:type="spellStart"/>
      <w:r w:rsidRPr="0043757C">
        <w:rPr>
          <w:rStyle w:val="2"/>
          <w:color w:val="000000"/>
          <w:sz w:val="28"/>
          <w:szCs w:val="28"/>
        </w:rPr>
        <w:t>Давыдоыь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Любовная лирика Д. </w:t>
      </w:r>
      <w:proofErr w:type="spellStart"/>
      <w:r w:rsidRPr="0043757C">
        <w:rPr>
          <w:rStyle w:val="2"/>
          <w:color w:val="000000"/>
          <w:sz w:val="28"/>
          <w:szCs w:val="28"/>
        </w:rPr>
        <w:t>Давьшова</w:t>
      </w:r>
      <w:proofErr w:type="spellEnd"/>
      <w:r w:rsidRPr="0043757C">
        <w:rPr>
          <w:rStyle w:val="2"/>
          <w:color w:val="000000"/>
          <w:sz w:val="28"/>
          <w:szCs w:val="28"/>
        </w:rPr>
        <w:t>.</w:t>
      </w:r>
    </w:p>
    <w:p w:rsidR="00551FF2" w:rsidRPr="0043757C" w:rsidRDefault="00551FF2" w:rsidP="00551FF2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392C76">
        <w:rPr>
          <w:rStyle w:val="2"/>
          <w:b/>
          <w:bCs/>
          <w:color w:val="000000"/>
          <w:sz w:val="28"/>
          <w:szCs w:val="28"/>
        </w:rPr>
        <w:t xml:space="preserve">Жуковский В.А.  </w:t>
      </w:r>
      <w:proofErr w:type="gramStart"/>
      <w:r w:rsidRPr="00392C76">
        <w:rPr>
          <w:rStyle w:val="2"/>
          <w:b/>
          <w:bCs/>
          <w:color w:val="000000"/>
          <w:sz w:val="28"/>
          <w:szCs w:val="28"/>
        </w:rPr>
        <w:t xml:space="preserve">( </w:t>
      </w:r>
      <w:proofErr w:type="gramEnd"/>
      <w:r w:rsidRPr="00392C76">
        <w:rPr>
          <w:rStyle w:val="2"/>
          <w:b/>
          <w:bCs/>
          <w:color w:val="000000"/>
          <w:sz w:val="28"/>
          <w:szCs w:val="28"/>
        </w:rPr>
        <w:t>1 час).</w:t>
      </w:r>
      <w:r w:rsidRPr="0043757C">
        <w:rPr>
          <w:rStyle w:val="2"/>
          <w:color w:val="000000"/>
          <w:sz w:val="28"/>
          <w:szCs w:val="28"/>
        </w:rPr>
        <w:t xml:space="preserve"> Орловские страницы жизни поэта.</w:t>
      </w:r>
      <w:r>
        <w:rPr>
          <w:rStyle w:val="2"/>
          <w:color w:val="000000"/>
          <w:sz w:val="28"/>
          <w:szCs w:val="28"/>
        </w:rPr>
        <w:t xml:space="preserve"> «Певец </w:t>
      </w:r>
      <w:proofErr w:type="gramStart"/>
      <w:r>
        <w:rPr>
          <w:rStyle w:val="2"/>
          <w:color w:val="000000"/>
          <w:sz w:val="28"/>
          <w:szCs w:val="28"/>
        </w:rPr>
        <w:t>во</w:t>
      </w:r>
      <w:proofErr w:type="gramEnd"/>
      <w:r>
        <w:rPr>
          <w:rStyle w:val="2"/>
          <w:color w:val="000000"/>
          <w:sz w:val="28"/>
          <w:szCs w:val="28"/>
        </w:rPr>
        <w:t xml:space="preserve"> стане русских воинов».</w:t>
      </w:r>
      <w:r w:rsidRPr="0043757C">
        <w:rPr>
          <w:rStyle w:val="2"/>
          <w:color w:val="000000"/>
          <w:sz w:val="28"/>
          <w:szCs w:val="28"/>
        </w:rPr>
        <w:t xml:space="preserve"> Тема </w:t>
      </w:r>
      <w:r>
        <w:rPr>
          <w:rStyle w:val="2"/>
          <w:color w:val="000000"/>
          <w:sz w:val="28"/>
          <w:szCs w:val="28"/>
        </w:rPr>
        <w:t>во</w:t>
      </w:r>
      <w:r w:rsidRPr="0043757C">
        <w:rPr>
          <w:rStyle w:val="2"/>
          <w:color w:val="000000"/>
          <w:sz w:val="28"/>
          <w:szCs w:val="28"/>
        </w:rPr>
        <w:t>йны 1812 года.</w:t>
      </w:r>
    </w:p>
    <w:p w:rsidR="00551FF2" w:rsidRPr="0043757C" w:rsidRDefault="00551FF2" w:rsidP="00551FF2">
      <w:pPr>
        <w:pStyle w:val="20"/>
        <w:shd w:val="clear" w:color="auto" w:fill="auto"/>
        <w:spacing w:line="240" w:lineRule="auto"/>
        <w:ind w:firstLine="720"/>
        <w:rPr>
          <w:rStyle w:val="2"/>
          <w:color w:val="000000"/>
          <w:sz w:val="28"/>
          <w:szCs w:val="28"/>
        </w:rPr>
      </w:pPr>
      <w:r w:rsidRPr="00392C76">
        <w:rPr>
          <w:rStyle w:val="2"/>
          <w:b/>
          <w:bCs/>
          <w:color w:val="000000"/>
          <w:sz w:val="28"/>
          <w:szCs w:val="28"/>
        </w:rPr>
        <w:t xml:space="preserve">Пушкин А. С. (2 часа). </w:t>
      </w:r>
      <w:r w:rsidRPr="0043757C">
        <w:rPr>
          <w:rStyle w:val="2"/>
          <w:color w:val="000000"/>
          <w:sz w:val="28"/>
          <w:szCs w:val="28"/>
        </w:rPr>
        <w:t>«Я помню чудное мгновенье...». Орловские страницы жизни А.С. Пушкина.</w:t>
      </w:r>
      <w:r>
        <w:rPr>
          <w:rStyle w:val="2"/>
          <w:color w:val="000000"/>
          <w:sz w:val="28"/>
          <w:szCs w:val="28"/>
        </w:rPr>
        <w:t xml:space="preserve"> А.П. Керн и А.С. Пушкин.</w:t>
      </w:r>
      <w:r w:rsidRPr="0043757C">
        <w:rPr>
          <w:rStyle w:val="2"/>
          <w:color w:val="000000"/>
          <w:sz w:val="28"/>
          <w:szCs w:val="28"/>
        </w:rPr>
        <w:t xml:space="preserve"> А.С. Пушкин и декабристы. </w:t>
      </w:r>
      <w:proofErr w:type="spellStart"/>
      <w:r w:rsidRPr="0043757C">
        <w:rPr>
          <w:rStyle w:val="2"/>
          <w:color w:val="000000"/>
          <w:sz w:val="28"/>
          <w:szCs w:val="28"/>
        </w:rPr>
        <w:t>Писатели-орловпы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о А.С. Пушкине. </w:t>
      </w:r>
    </w:p>
    <w:p w:rsidR="00551FF2" w:rsidRPr="0043757C" w:rsidRDefault="00551FF2" w:rsidP="00551FF2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 xml:space="preserve">Герцен </w:t>
      </w:r>
      <w:r w:rsidRPr="00392C76">
        <w:rPr>
          <w:rStyle w:val="2"/>
          <w:b/>
          <w:bCs/>
          <w:color w:val="000000"/>
          <w:sz w:val="28"/>
          <w:szCs w:val="28"/>
        </w:rPr>
        <w:t>А.И. (2</w:t>
      </w:r>
      <w:r w:rsidRPr="0043757C">
        <w:rPr>
          <w:rStyle w:val="2"/>
          <w:color w:val="000000"/>
          <w:sz w:val="28"/>
          <w:szCs w:val="28"/>
        </w:rPr>
        <w:t xml:space="preserve"> </w:t>
      </w:r>
      <w:r w:rsidRPr="0043757C">
        <w:rPr>
          <w:rStyle w:val="210"/>
          <w:color w:val="000000"/>
          <w:sz w:val="28"/>
          <w:szCs w:val="28"/>
        </w:rPr>
        <w:t>час</w:t>
      </w:r>
      <w:r>
        <w:rPr>
          <w:rStyle w:val="210"/>
          <w:color w:val="000000"/>
          <w:sz w:val="28"/>
          <w:szCs w:val="28"/>
        </w:rPr>
        <w:t>а</w:t>
      </w:r>
      <w:r w:rsidRPr="0043757C">
        <w:rPr>
          <w:rStyle w:val="210"/>
          <w:color w:val="000000"/>
          <w:sz w:val="28"/>
          <w:szCs w:val="28"/>
        </w:rPr>
        <w:t xml:space="preserve">). </w:t>
      </w:r>
      <w:r w:rsidRPr="0043757C">
        <w:rPr>
          <w:rStyle w:val="2"/>
          <w:color w:val="000000"/>
          <w:sz w:val="28"/>
          <w:szCs w:val="28"/>
        </w:rPr>
        <w:t>«Сорока-воровка». Личность А. Герцена. Орловская действительность в публицистических статьях журнала «Колокол». Обличение произвол</w:t>
      </w:r>
      <w:r>
        <w:rPr>
          <w:rStyle w:val="2"/>
          <w:color w:val="000000"/>
          <w:sz w:val="28"/>
          <w:szCs w:val="28"/>
        </w:rPr>
        <w:t>а</w:t>
      </w:r>
      <w:r w:rsidRPr="0043757C">
        <w:rPr>
          <w:rStyle w:val="2"/>
          <w:color w:val="000000"/>
          <w:sz w:val="28"/>
          <w:szCs w:val="28"/>
        </w:rPr>
        <w:t xml:space="preserve"> и жестокости помещиков-крепостников Орловской области в повести «Сорока-воровка». Посещение театра графа </w:t>
      </w:r>
      <w:r w:rsidRPr="0043757C">
        <w:rPr>
          <w:rStyle w:val="2"/>
          <w:color w:val="000000"/>
          <w:sz w:val="28"/>
          <w:szCs w:val="28"/>
        </w:rPr>
        <w:lastRenderedPageBreak/>
        <w:t xml:space="preserve">Каменского (в </w:t>
      </w:r>
      <w:proofErr w:type="spellStart"/>
      <w:r w:rsidRPr="0043757C">
        <w:rPr>
          <w:rStyle w:val="2"/>
          <w:color w:val="000000"/>
          <w:sz w:val="28"/>
          <w:szCs w:val="28"/>
        </w:rPr>
        <w:t>Орловско</w:t>
      </w:r>
      <w:proofErr w:type="gramStart"/>
      <w:r w:rsidRPr="0043757C">
        <w:rPr>
          <w:rStyle w:val="2"/>
          <w:color w:val="000000"/>
          <w:sz w:val="28"/>
          <w:szCs w:val="28"/>
        </w:rPr>
        <w:t>.м</w:t>
      </w:r>
      <w:proofErr w:type="spellEnd"/>
      <w:proofErr w:type="gramEnd"/>
      <w:r w:rsidRPr="0043757C">
        <w:rPr>
          <w:rStyle w:val="2"/>
          <w:color w:val="000000"/>
          <w:sz w:val="28"/>
          <w:szCs w:val="28"/>
        </w:rPr>
        <w:t xml:space="preserve"> областном драматическом театре имени И.С. Тургенева). Отражение трагической судьбы талантливого русского народа.</w:t>
      </w:r>
    </w:p>
    <w:p w:rsidR="00551FF2" w:rsidRPr="0043757C" w:rsidRDefault="00551FF2" w:rsidP="00551FF2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>Тургенев И.С. (</w:t>
      </w:r>
      <w:r>
        <w:rPr>
          <w:rStyle w:val="210"/>
          <w:color w:val="000000"/>
          <w:sz w:val="28"/>
          <w:szCs w:val="28"/>
        </w:rPr>
        <w:t>3</w:t>
      </w:r>
      <w:r w:rsidRPr="0043757C">
        <w:rPr>
          <w:rStyle w:val="210"/>
          <w:color w:val="000000"/>
          <w:sz w:val="28"/>
          <w:szCs w:val="28"/>
        </w:rPr>
        <w:t xml:space="preserve"> час</w:t>
      </w:r>
      <w:r>
        <w:rPr>
          <w:rStyle w:val="210"/>
          <w:color w:val="000000"/>
          <w:sz w:val="28"/>
          <w:szCs w:val="28"/>
        </w:rPr>
        <w:t>а</w:t>
      </w:r>
      <w:r w:rsidRPr="0043757C">
        <w:rPr>
          <w:rStyle w:val="210"/>
          <w:color w:val="000000"/>
          <w:sz w:val="28"/>
          <w:szCs w:val="28"/>
        </w:rPr>
        <w:t xml:space="preserve">). </w:t>
      </w:r>
      <w:r w:rsidRPr="0043757C">
        <w:rPr>
          <w:rStyle w:val="2"/>
          <w:color w:val="000000"/>
          <w:sz w:val="28"/>
          <w:szCs w:val="28"/>
        </w:rPr>
        <w:t xml:space="preserve"> «Дворянское гнездо». </w:t>
      </w:r>
      <w:proofErr w:type="spellStart"/>
      <w:r w:rsidRPr="0043757C">
        <w:rPr>
          <w:rStyle w:val="2"/>
          <w:color w:val="000000"/>
          <w:sz w:val="28"/>
          <w:szCs w:val="28"/>
        </w:rPr>
        <w:t>Орловщина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в жизни и творчестве писателя. «Самая недоступная тайна» — повести И.С. Тургенева о любви. Легенды и были Дворянского гнезда. Орел в романе «Дворянское гнездо». Образ Федора Лаврецкого как выражение идейно-нравственной позиции автора. Образ «тургеневской </w:t>
      </w:r>
      <w:proofErr w:type="spellStart"/>
      <w:r w:rsidRPr="0043757C">
        <w:rPr>
          <w:rStyle w:val="2"/>
          <w:color w:val="000000"/>
          <w:sz w:val="28"/>
          <w:szCs w:val="28"/>
        </w:rPr>
        <w:t>девущки</w:t>
      </w:r>
      <w:proofErr w:type="spellEnd"/>
      <w:r w:rsidRPr="0043757C">
        <w:rPr>
          <w:rStyle w:val="2"/>
          <w:color w:val="000000"/>
          <w:sz w:val="28"/>
          <w:szCs w:val="28"/>
        </w:rPr>
        <w:t>» Лизы Калитиной в романе. Нравственная проблематика романа «Дворянское гнездо». Драмы И.С. Тургенева на сцене театра графа Каменского. Просмотр спектакля по произведениям И.С. Тургенева.</w:t>
      </w:r>
    </w:p>
    <w:p w:rsidR="00551FF2" w:rsidRPr="0043757C" w:rsidRDefault="00551FF2" w:rsidP="00551FF2">
      <w:pPr>
        <w:pStyle w:val="20"/>
        <w:shd w:val="clear" w:color="auto" w:fill="auto"/>
        <w:spacing w:line="240" w:lineRule="auto"/>
        <w:ind w:firstLine="720"/>
        <w:rPr>
          <w:sz w:val="28"/>
          <w:szCs w:val="28"/>
        </w:rPr>
      </w:pPr>
      <w:r w:rsidRPr="0043757C">
        <w:rPr>
          <w:rStyle w:val="210"/>
          <w:color w:val="000000"/>
          <w:sz w:val="28"/>
          <w:szCs w:val="28"/>
        </w:rPr>
        <w:t xml:space="preserve">Тютчев Ф.И., Фет </w:t>
      </w:r>
      <w:r w:rsidRPr="00E85711">
        <w:rPr>
          <w:rStyle w:val="2"/>
          <w:b/>
          <w:bCs/>
          <w:color w:val="000000"/>
          <w:sz w:val="28"/>
          <w:szCs w:val="28"/>
        </w:rPr>
        <w:t>А.А</w:t>
      </w:r>
      <w:r w:rsidRPr="0043757C">
        <w:rPr>
          <w:rStyle w:val="2"/>
          <w:color w:val="000000"/>
          <w:sz w:val="28"/>
          <w:szCs w:val="28"/>
        </w:rPr>
        <w:t xml:space="preserve">. </w:t>
      </w:r>
      <w:r w:rsidRPr="00E85711">
        <w:rPr>
          <w:rStyle w:val="2"/>
          <w:b/>
          <w:bCs/>
          <w:color w:val="000000"/>
          <w:sz w:val="28"/>
          <w:szCs w:val="28"/>
        </w:rPr>
        <w:t>(3</w:t>
      </w:r>
      <w:r w:rsidRPr="0043757C">
        <w:rPr>
          <w:rStyle w:val="2"/>
          <w:color w:val="000000"/>
          <w:sz w:val="28"/>
          <w:szCs w:val="28"/>
        </w:rPr>
        <w:t xml:space="preserve"> </w:t>
      </w:r>
      <w:r w:rsidRPr="0043757C">
        <w:rPr>
          <w:rStyle w:val="210"/>
          <w:color w:val="000000"/>
          <w:sz w:val="28"/>
          <w:szCs w:val="28"/>
        </w:rPr>
        <w:t xml:space="preserve">часа). </w:t>
      </w:r>
      <w:r w:rsidRPr="0043757C">
        <w:rPr>
          <w:rStyle w:val="2"/>
          <w:color w:val="000000"/>
          <w:sz w:val="28"/>
          <w:szCs w:val="28"/>
        </w:rPr>
        <w:t xml:space="preserve">Экскурсия в </w:t>
      </w:r>
      <w:proofErr w:type="spellStart"/>
      <w:r w:rsidRPr="0043757C">
        <w:rPr>
          <w:rStyle w:val="2"/>
          <w:color w:val="000000"/>
          <w:sz w:val="28"/>
          <w:szCs w:val="28"/>
        </w:rPr>
        <w:t>Овстуг</w:t>
      </w:r>
      <w:proofErr w:type="spellEnd"/>
      <w:r w:rsidRPr="0043757C">
        <w:rPr>
          <w:rStyle w:val="2"/>
          <w:color w:val="000000"/>
          <w:sz w:val="28"/>
          <w:szCs w:val="28"/>
        </w:rPr>
        <w:t xml:space="preserve"> - родовое имение Ф.И. Тютчева. «В гости к Фету А.А...»</w:t>
      </w:r>
      <w:r>
        <w:rPr>
          <w:rStyle w:val="2"/>
          <w:color w:val="000000"/>
          <w:sz w:val="28"/>
          <w:szCs w:val="28"/>
        </w:rPr>
        <w:t xml:space="preserve">. </w:t>
      </w:r>
      <w:r w:rsidRPr="0043757C">
        <w:rPr>
          <w:rStyle w:val="2"/>
          <w:color w:val="000000"/>
          <w:sz w:val="28"/>
          <w:szCs w:val="28"/>
        </w:rPr>
        <w:t xml:space="preserve">Экскурсия в </w:t>
      </w:r>
      <w:proofErr w:type="spellStart"/>
      <w:r w:rsidRPr="0043757C">
        <w:rPr>
          <w:rStyle w:val="2"/>
          <w:color w:val="000000"/>
          <w:sz w:val="28"/>
          <w:szCs w:val="28"/>
        </w:rPr>
        <w:t>Клеймёново</w:t>
      </w:r>
      <w:proofErr w:type="spellEnd"/>
      <w:r>
        <w:rPr>
          <w:rStyle w:val="2"/>
          <w:color w:val="000000"/>
          <w:sz w:val="28"/>
          <w:szCs w:val="28"/>
        </w:rPr>
        <w:t>.</w:t>
      </w:r>
      <w:r w:rsidRPr="0043757C">
        <w:rPr>
          <w:rStyle w:val="2"/>
          <w:color w:val="000000"/>
          <w:sz w:val="28"/>
          <w:szCs w:val="28"/>
        </w:rPr>
        <w:t xml:space="preserve"> Фет А.А. и Тютчев Ф.И. - «певцы русской природы».</w:t>
      </w:r>
    </w:p>
    <w:p w:rsidR="00551FF2" w:rsidRDefault="00551FF2" w:rsidP="00551FF2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Новиков И.А. (3 часа). </w:t>
      </w:r>
      <w:r w:rsidRPr="00C42D28">
        <w:rPr>
          <w:sz w:val="28"/>
          <w:szCs w:val="28"/>
        </w:rPr>
        <w:t>Страницы биографии писателя</w:t>
      </w:r>
      <w:r>
        <w:rPr>
          <w:sz w:val="28"/>
          <w:szCs w:val="28"/>
        </w:rPr>
        <w:t>.</w:t>
      </w:r>
      <w:r w:rsidRPr="00E85711">
        <w:rPr>
          <w:sz w:val="28"/>
          <w:szCs w:val="28"/>
        </w:rPr>
        <w:t xml:space="preserve"> Р</w:t>
      </w:r>
      <w:r w:rsidRPr="00E85711">
        <w:rPr>
          <w:color w:val="000000"/>
          <w:sz w:val="28"/>
          <w:szCs w:val="28"/>
          <w:shd w:val="clear" w:color="auto" w:fill="FFFFFF"/>
        </w:rPr>
        <w:t>оман «Пушкин в изгнании</w:t>
      </w:r>
      <w:r w:rsidRPr="00E85711">
        <w:rPr>
          <w:color w:val="000000"/>
          <w:sz w:val="20"/>
          <w:szCs w:val="20"/>
          <w:shd w:val="clear" w:color="auto" w:fill="FFFFFF"/>
        </w:rPr>
        <w:t xml:space="preserve">» </w:t>
      </w:r>
      <w:r w:rsidRPr="00E85711">
        <w:rPr>
          <w:color w:val="000000"/>
          <w:sz w:val="28"/>
          <w:szCs w:val="28"/>
          <w:shd w:val="clear" w:color="auto" w:fill="FFFFFF"/>
        </w:rPr>
        <w:t xml:space="preserve">(главы по выбору). Изображение судьбы поэта. </w:t>
      </w:r>
      <w:proofErr w:type="gramStart"/>
      <w:r w:rsidRPr="00E85711">
        <w:rPr>
          <w:color w:val="000000"/>
          <w:sz w:val="28"/>
          <w:szCs w:val="28"/>
          <w:shd w:val="clear" w:color="auto" w:fill="FFFFFF"/>
        </w:rPr>
        <w:t>Человеческое</w:t>
      </w:r>
      <w:proofErr w:type="gramEnd"/>
      <w:r w:rsidRPr="00E85711">
        <w:rPr>
          <w:color w:val="000000"/>
          <w:sz w:val="28"/>
          <w:szCs w:val="28"/>
          <w:shd w:val="clear" w:color="auto" w:fill="FFFFFF"/>
        </w:rPr>
        <w:t xml:space="preserve"> и творческое в личности А.С. Пушкина.</w:t>
      </w:r>
    </w:p>
    <w:p w:rsidR="00551FF2" w:rsidRPr="0096615A" w:rsidRDefault="00551FF2" w:rsidP="00551FF2">
      <w:pPr>
        <w:ind w:firstLine="720"/>
        <w:jc w:val="both"/>
        <w:rPr>
          <w:b/>
          <w:bCs/>
          <w:sz w:val="28"/>
          <w:szCs w:val="28"/>
        </w:rPr>
      </w:pPr>
      <w:r w:rsidRPr="00EE68A0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6615A">
        <w:rPr>
          <w:b/>
          <w:bCs/>
          <w:sz w:val="28"/>
          <w:szCs w:val="28"/>
        </w:rPr>
        <w:t>Вклад орловских писателей и поэтов в развитие русской литературы (1 час).</w:t>
      </w:r>
      <w:r w:rsidRPr="0096615A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551FF2" w:rsidRDefault="00551FF2" w:rsidP="00551FF2">
      <w:pPr>
        <w:jc w:val="center"/>
        <w:rPr>
          <w:b/>
          <w:bCs/>
        </w:rPr>
      </w:pPr>
    </w:p>
    <w:p w:rsidR="00551FF2" w:rsidRPr="00D9360D" w:rsidRDefault="00551FF2" w:rsidP="00551FF2">
      <w:pPr>
        <w:jc w:val="center"/>
        <w:rPr>
          <w:b/>
          <w:bCs/>
        </w:rPr>
      </w:pPr>
      <w:r w:rsidRPr="00D9360D">
        <w:rPr>
          <w:b/>
          <w:bCs/>
        </w:rPr>
        <w:t>Раздел 3. Кален</w:t>
      </w:r>
      <w:r>
        <w:rPr>
          <w:b/>
          <w:bCs/>
        </w:rPr>
        <w:t>дарно-тематическое планирование</w:t>
      </w:r>
    </w:p>
    <w:p w:rsidR="00551FF2" w:rsidRPr="00D9360D" w:rsidRDefault="00551FF2" w:rsidP="00551FF2">
      <w:pPr>
        <w:ind w:left="720"/>
        <w:jc w:val="center"/>
        <w:rPr>
          <w:b/>
          <w:bCs/>
        </w:rPr>
      </w:pPr>
      <w:r w:rsidRPr="00D9360D">
        <w:rPr>
          <w:b/>
          <w:bCs/>
        </w:rPr>
        <w:t>Тематическое планирование</w:t>
      </w:r>
    </w:p>
    <w:p w:rsidR="00551FF2" w:rsidRPr="00D9360D" w:rsidRDefault="00551FF2" w:rsidP="00551FF2">
      <w:pPr>
        <w:ind w:left="720"/>
        <w:jc w:val="center"/>
        <w:rPr>
          <w:b/>
          <w:bCs/>
        </w:rPr>
      </w:pPr>
      <w:r>
        <w:rPr>
          <w:b/>
          <w:bCs/>
        </w:rPr>
        <w:t xml:space="preserve">9 </w:t>
      </w:r>
      <w:r w:rsidRPr="00D9360D">
        <w:rPr>
          <w:b/>
          <w:bCs/>
        </w:rPr>
        <w:t>класс</w:t>
      </w:r>
    </w:p>
    <w:p w:rsidR="00551FF2" w:rsidRPr="00D9360D" w:rsidRDefault="00551FF2" w:rsidP="00551FF2">
      <w:pPr>
        <w:ind w:left="720"/>
        <w:jc w:val="center"/>
        <w:rPr>
          <w:b/>
          <w:bCs/>
        </w:rPr>
      </w:pPr>
    </w:p>
    <w:p w:rsidR="00551FF2" w:rsidRDefault="00551FF2" w:rsidP="00551FF2">
      <w:pPr>
        <w:ind w:left="720"/>
        <w:jc w:val="center"/>
        <w:rPr>
          <w:b/>
          <w:bCs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center" w:tblpY="217"/>
        <w:tblW w:w="10368" w:type="dxa"/>
        <w:tblLayout w:type="fixed"/>
        <w:tblLook w:val="01E0"/>
      </w:tblPr>
      <w:tblGrid>
        <w:gridCol w:w="1183"/>
        <w:gridCol w:w="5045"/>
        <w:gridCol w:w="1620"/>
        <w:gridCol w:w="1260"/>
        <w:gridCol w:w="1260"/>
      </w:tblGrid>
      <w:tr w:rsidR="00551FF2" w:rsidTr="00551FF2">
        <w:tc>
          <w:tcPr>
            <w:tcW w:w="1183" w:type="dxa"/>
            <w:vMerge w:val="restart"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045" w:type="dxa"/>
            <w:vMerge w:val="restart"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2520" w:type="dxa"/>
            <w:gridSpan w:val="2"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551FF2" w:rsidTr="00551FF2">
        <w:tc>
          <w:tcPr>
            <w:tcW w:w="1183" w:type="dxa"/>
            <w:vMerge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45" w:type="dxa"/>
            <w:vMerge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260" w:type="dxa"/>
          </w:tcPr>
          <w:p w:rsidR="00551FF2" w:rsidRDefault="00551FF2" w:rsidP="00551FF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Факт</w:t>
            </w: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Литературная жизнь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Орловщины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конца 18 — начала 19 веков.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Слово о Д.В. Давыдове. Война 1812 года в стихотворениях Д. Давыдова. Любовная лирика Д. Давыдова.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3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Орловские страницы жизни поэта В.А. Жуковского. «Певец </w:t>
            </w:r>
            <w:proofErr w:type="gramStart"/>
            <w:r w:rsidRPr="0096615A">
              <w:rPr>
                <w:rStyle w:val="2"/>
                <w:color w:val="000000"/>
                <w:sz w:val="28"/>
                <w:szCs w:val="28"/>
              </w:rPr>
              <w:t>во</w:t>
            </w:r>
            <w:proofErr w:type="gram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стане русских воинов». Тема войны 1812 года.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 xml:space="preserve">4 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Орловские страницы жизни А.С. Пушкина. А.П. Керн и А.С. Пушкин. А.С. Пушкин и декабристы. Писатели-орловцы о А.С. Пушкине. 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5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А.С. Пушкин и декабристы. Писатели-орловцы о А.С. Пушкине.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6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Личность А.И. Герцена. Орловская действительность в публицистических статьях журнала «Колокол». Посещение </w:t>
            </w:r>
            <w:r w:rsidRPr="0096615A">
              <w:rPr>
                <w:rStyle w:val="2"/>
                <w:color w:val="000000"/>
                <w:sz w:val="28"/>
                <w:szCs w:val="28"/>
              </w:rPr>
              <w:lastRenderedPageBreak/>
              <w:t>театра графа Каменского.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Обличение произвола и жестокости помещиков-крепостников Орловской области в повести А.И. Герцена «Сорока-воровка». 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8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Орловщина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в жизни и творчестве И.С. Тургенева. Легенды и были Дворянского гнезда. Орел в романе «Дворянское гнездо». 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9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Образ Федора Лаврецкого как выражение идейно-нравственной позиции автора. Образ «тургеневской девушки» Лизы Калитиной в романе. Нравственная проблематика романа «Дворянское гнездо».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10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>Драмы И.С. Тургенева на сцене театра графа Каменского. Просмотр спектакля по произведениям И.С. Тургенева.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11-12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rPr>
                <w:rStyle w:val="2"/>
                <w:color w:val="000000"/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Ф.И. Тютчев и Орловский край. Экскурсия в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Овстуг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 - родовое имение Ф.И. Тютчева.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13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96615A">
              <w:rPr>
                <w:rStyle w:val="2"/>
                <w:color w:val="000000"/>
                <w:sz w:val="28"/>
                <w:szCs w:val="28"/>
              </w:rPr>
              <w:t xml:space="preserve">А.А. Фет и Орловский край. Экскурсия в </w:t>
            </w:r>
            <w:proofErr w:type="spellStart"/>
            <w:r w:rsidRPr="0096615A">
              <w:rPr>
                <w:rStyle w:val="2"/>
                <w:color w:val="000000"/>
                <w:sz w:val="28"/>
                <w:szCs w:val="28"/>
              </w:rPr>
              <w:t>Клеймёново</w:t>
            </w:r>
            <w:proofErr w:type="spellEnd"/>
            <w:r w:rsidRPr="0096615A">
              <w:rPr>
                <w:rStyle w:val="2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5" w:type="dxa"/>
          </w:tcPr>
          <w:p w:rsidR="00551FF2" w:rsidRPr="0096615A" w:rsidRDefault="00551FF2" w:rsidP="00551FF2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14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jc w:val="both"/>
              <w:rPr>
                <w:rStyle w:val="210"/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 xml:space="preserve">Страницы биографии писателя И.А. Новикова. 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15 - 16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jc w:val="both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Р</w:t>
            </w:r>
            <w:r w:rsidRPr="0096615A">
              <w:rPr>
                <w:color w:val="000000"/>
                <w:sz w:val="28"/>
                <w:szCs w:val="28"/>
                <w:shd w:val="clear" w:color="auto" w:fill="FFFFFF"/>
              </w:rPr>
              <w:t>оман И.А. Новикова «Пушкин в изгнании</w:t>
            </w:r>
            <w:r w:rsidRPr="0096615A">
              <w:rPr>
                <w:color w:val="000000"/>
                <w:sz w:val="20"/>
                <w:szCs w:val="20"/>
                <w:shd w:val="clear" w:color="auto" w:fill="FFFFFF"/>
              </w:rPr>
              <w:t xml:space="preserve">» </w:t>
            </w:r>
            <w:r w:rsidRPr="0096615A">
              <w:rPr>
                <w:color w:val="000000"/>
                <w:sz w:val="28"/>
                <w:szCs w:val="28"/>
                <w:shd w:val="clear" w:color="auto" w:fill="FFFFFF"/>
              </w:rPr>
              <w:t xml:space="preserve">(главы по выбору). Изображение судьбы поэта. </w:t>
            </w:r>
            <w:proofErr w:type="gramStart"/>
            <w:r w:rsidRPr="0096615A">
              <w:rPr>
                <w:color w:val="000000"/>
                <w:sz w:val="28"/>
                <w:szCs w:val="28"/>
                <w:shd w:val="clear" w:color="auto" w:fill="FFFFFF"/>
              </w:rPr>
              <w:t>Человеческое</w:t>
            </w:r>
            <w:proofErr w:type="gramEnd"/>
            <w:r w:rsidRPr="0096615A">
              <w:rPr>
                <w:color w:val="000000"/>
                <w:sz w:val="28"/>
                <w:szCs w:val="28"/>
                <w:shd w:val="clear" w:color="auto" w:fill="FFFFFF"/>
              </w:rPr>
              <w:t xml:space="preserve"> и творческое в личности А.С. Пушкина.  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  <w:tr w:rsidR="00551FF2" w:rsidTr="00551FF2">
        <w:tc>
          <w:tcPr>
            <w:tcW w:w="1183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17</w:t>
            </w:r>
          </w:p>
        </w:tc>
        <w:tc>
          <w:tcPr>
            <w:tcW w:w="5045" w:type="dxa"/>
          </w:tcPr>
          <w:p w:rsidR="00551FF2" w:rsidRPr="0096615A" w:rsidRDefault="00551FF2" w:rsidP="00551FF2">
            <w:pPr>
              <w:jc w:val="both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 xml:space="preserve"> Вклад орловских писателей и поэтов в развитие русской литературы.</w:t>
            </w:r>
          </w:p>
        </w:tc>
        <w:tc>
          <w:tcPr>
            <w:tcW w:w="162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  <w:r w:rsidRPr="0096615A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551FF2" w:rsidRPr="0096615A" w:rsidRDefault="00551FF2" w:rsidP="00551F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1FF2" w:rsidRDefault="00551FF2" w:rsidP="00551FF2">
      <w:pPr>
        <w:ind w:left="720"/>
        <w:jc w:val="center"/>
        <w:rPr>
          <w:b/>
          <w:bCs/>
          <w:sz w:val="28"/>
          <w:szCs w:val="28"/>
        </w:rPr>
      </w:pPr>
    </w:p>
    <w:p w:rsidR="00251981" w:rsidRDefault="00251981"/>
    <w:sectPr w:rsidR="00251981" w:rsidSect="00251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Narrow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158A4"/>
    <w:multiLevelType w:val="hybridMultilevel"/>
    <w:tmpl w:val="9370B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E92C99"/>
    <w:multiLevelType w:val="hybridMultilevel"/>
    <w:tmpl w:val="DFFA3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B1A790A"/>
    <w:multiLevelType w:val="hybridMultilevel"/>
    <w:tmpl w:val="6B60C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FF2"/>
    <w:rsid w:val="0013066C"/>
    <w:rsid w:val="00251981"/>
    <w:rsid w:val="003F4FFA"/>
    <w:rsid w:val="00551FF2"/>
    <w:rsid w:val="0086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551FF2"/>
    <w:rPr>
      <w:rFonts w:cs="Times New Roman"/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551FF2"/>
    <w:rPr>
      <w:b/>
      <w:bCs/>
      <w:i/>
      <w:iCs/>
    </w:rPr>
  </w:style>
  <w:style w:type="paragraph" w:customStyle="1" w:styleId="20">
    <w:name w:val="Основной текст (2)"/>
    <w:basedOn w:val="a"/>
    <w:link w:val="2"/>
    <w:rsid w:val="00551FF2"/>
    <w:pPr>
      <w:widowControl w:val="0"/>
      <w:shd w:val="clear" w:color="auto" w:fill="FFFFFF"/>
      <w:spacing w:line="221" w:lineRule="exact"/>
      <w:ind w:hanging="280"/>
      <w:jc w:val="both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a3">
    <w:name w:val="Normal (Web)"/>
    <w:basedOn w:val="a"/>
    <w:uiPriority w:val="99"/>
    <w:rsid w:val="00551FF2"/>
    <w:pPr>
      <w:spacing w:before="100" w:beforeAutospacing="1" w:after="100" w:afterAutospacing="1"/>
    </w:pPr>
  </w:style>
  <w:style w:type="paragraph" w:customStyle="1" w:styleId="a4">
    <w:name w:val="Стиль"/>
    <w:basedOn w:val="a"/>
    <w:uiPriority w:val="99"/>
    <w:rsid w:val="00551FF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Заголовок №1_"/>
    <w:basedOn w:val="a0"/>
    <w:link w:val="10"/>
    <w:uiPriority w:val="99"/>
    <w:locked/>
    <w:rsid w:val="00551FF2"/>
    <w:rPr>
      <w:rFonts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551FF2"/>
    <w:rPr>
      <w:rFonts w:ascii="Times New Roman" w:hAnsi="Times New Roman"/>
      <w:b/>
      <w:bCs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uiPriority w:val="99"/>
    <w:locked/>
    <w:rsid w:val="00551FF2"/>
    <w:rPr>
      <w:rFonts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51FF2"/>
    <w:pPr>
      <w:widowControl w:val="0"/>
      <w:shd w:val="clear" w:color="auto" w:fill="FFFFFF"/>
      <w:spacing w:before="6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551FF2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szCs w:val="22"/>
      <w:lang w:eastAsia="en-US"/>
    </w:rPr>
  </w:style>
  <w:style w:type="table" w:styleId="a5">
    <w:name w:val="Table Grid"/>
    <w:basedOn w:val="a1"/>
    <w:uiPriority w:val="99"/>
    <w:rsid w:val="00551F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1103</Words>
  <Characters>6292</Characters>
  <Application>Microsoft Office Word</Application>
  <DocSecurity>0</DocSecurity>
  <Lines>52</Lines>
  <Paragraphs>14</Paragraphs>
  <ScaleCrop>false</ScaleCrop>
  <Company/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2021-09-02T10:11:00Z</cp:lastPrinted>
  <dcterms:created xsi:type="dcterms:W3CDTF">2021-09-02T10:06:00Z</dcterms:created>
  <dcterms:modified xsi:type="dcterms:W3CDTF">2021-10-01T06:13:00Z</dcterms:modified>
</cp:coreProperties>
</file>